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b/>
          <w:iCs/>
          <w:sz w:val="17"/>
          <w:szCs w:val="17"/>
        </w:rPr>
      </w:pPr>
      <w:bookmarkStart w:id="0" w:name="_GoBack"/>
      <w:bookmarkEnd w:id="0"/>
    </w:p>
    <w:p w:rsidR="0013635C" w:rsidRDefault="0013635C" w:rsidP="0013635C">
      <w:pPr>
        <w:pStyle w:val="Navadensplet"/>
        <w:spacing w:before="0" w:beforeAutospacing="0" w:after="0" w:afterAutospacing="0"/>
        <w:rPr>
          <w:noProof/>
        </w:rPr>
      </w:pPr>
      <w:r>
        <w:rPr>
          <w:noProof/>
        </w:rPr>
        <w:drawing>
          <wp:inline distT="0" distB="0" distL="0" distR="0" wp14:anchorId="6A064808" wp14:editId="33183436">
            <wp:extent cx="1402915" cy="1871645"/>
            <wp:effectExtent l="0" t="0" r="0" b="0"/>
            <wp:docPr id="1" name="Slika 1" descr="Vzp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zpo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770" cy="188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b/>
          <w:iCs/>
          <w:sz w:val="17"/>
          <w:szCs w:val="17"/>
        </w:rPr>
      </w:pP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b/>
          <w:iCs/>
          <w:sz w:val="17"/>
          <w:szCs w:val="17"/>
        </w:rPr>
      </w:pPr>
    </w:p>
    <w:p w:rsidR="0013635C" w:rsidRPr="008F70E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b/>
          <w:iCs/>
          <w:sz w:val="17"/>
          <w:szCs w:val="17"/>
        </w:rPr>
      </w:pPr>
      <w:r w:rsidRPr="008F70EC">
        <w:rPr>
          <w:rFonts w:ascii="Helvetica" w:hAnsi="Helvetica" w:cs="Helvetica"/>
          <w:b/>
          <w:iCs/>
          <w:sz w:val="17"/>
          <w:szCs w:val="17"/>
        </w:rPr>
        <w:t xml:space="preserve">Priporočamo v branje: </w:t>
      </w:r>
      <w:r>
        <w:rPr>
          <w:rFonts w:ascii="Helvetica" w:hAnsi="Helvetica" w:cs="Helvetica"/>
          <w:b/>
          <w:iCs/>
          <w:sz w:val="17"/>
          <w:szCs w:val="17"/>
        </w:rPr>
        <w:t xml:space="preserve">Stefan </w:t>
      </w:r>
      <w:proofErr w:type="spellStart"/>
      <w:r>
        <w:rPr>
          <w:rFonts w:ascii="Helvetica" w:hAnsi="Helvetica" w:cs="Helvetica"/>
          <w:b/>
          <w:iCs/>
          <w:sz w:val="17"/>
          <w:szCs w:val="17"/>
        </w:rPr>
        <w:t>Hertmans</w:t>
      </w:r>
      <w:proofErr w:type="spellEnd"/>
      <w:r>
        <w:rPr>
          <w:rFonts w:ascii="Helvetica" w:hAnsi="Helvetica" w:cs="Helvetica"/>
          <w:b/>
          <w:iCs/>
          <w:sz w:val="17"/>
          <w:szCs w:val="17"/>
        </w:rPr>
        <w:t>, Vzpon</w:t>
      </w: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 xml:space="preserve">Belgijski pisatelj Stefan </w:t>
      </w:r>
      <w:proofErr w:type="spellStart"/>
      <w:r>
        <w:rPr>
          <w:rFonts w:ascii="Helvetica" w:hAnsi="Helvetica" w:cs="Helvetica"/>
          <w:sz w:val="17"/>
          <w:szCs w:val="17"/>
        </w:rPr>
        <w:t>Hertmans</w:t>
      </w:r>
      <w:proofErr w:type="spellEnd"/>
      <w:r>
        <w:rPr>
          <w:rFonts w:ascii="Helvetica" w:hAnsi="Helvetica" w:cs="Helvetica"/>
          <w:sz w:val="17"/>
          <w:szCs w:val="17"/>
        </w:rPr>
        <w:t xml:space="preserve"> v romanu </w:t>
      </w:r>
      <w:r>
        <w:rPr>
          <w:rFonts w:ascii="Helvetica" w:hAnsi="Helvetica" w:cs="Helvetica"/>
          <w:i/>
          <w:iCs/>
          <w:sz w:val="17"/>
          <w:szCs w:val="17"/>
        </w:rPr>
        <w:t xml:space="preserve">Vzpon </w:t>
      </w:r>
      <w:r>
        <w:rPr>
          <w:rFonts w:ascii="Helvetica" w:hAnsi="Helvetica" w:cs="Helvetica"/>
          <w:sz w:val="17"/>
          <w:szCs w:val="17"/>
        </w:rPr>
        <w:t>mojstrsko prepleta osebno, zgodovinsko in politično. Motivacija za nastanek romana je neprijetna resnica, ki potrka na pisateljeva vrata, da pove, da je skupaj z njim v hiši stanovala že</w:t>
      </w: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>ves čas, odkar se je pred leti vanjo vselil. Ob izidu biografije z naslovom</w:t>
      </w:r>
      <w:r>
        <w:rPr>
          <w:rFonts w:ascii="Helvetica" w:hAnsi="Helvetica" w:cs="Helvetica"/>
          <w:i/>
          <w:iCs/>
          <w:sz w:val="17"/>
          <w:szCs w:val="17"/>
        </w:rPr>
        <w:t xml:space="preserve"> Sin »pokvarjenega« Flamca</w:t>
      </w:r>
      <w:r>
        <w:rPr>
          <w:rFonts w:ascii="Helvetica" w:hAnsi="Helvetica" w:cs="Helvetica"/>
          <w:sz w:val="17"/>
          <w:szCs w:val="17"/>
        </w:rPr>
        <w:t xml:space="preserve">, ki jo napiše ugleden zgodovinar in univerzitetni profesor </w:t>
      </w:r>
      <w:proofErr w:type="spellStart"/>
      <w:r>
        <w:rPr>
          <w:rFonts w:ascii="Helvetica" w:hAnsi="Helvetica" w:cs="Helvetica"/>
          <w:sz w:val="17"/>
          <w:szCs w:val="17"/>
        </w:rPr>
        <w:t>Adriaan</w:t>
      </w:r>
      <w:proofErr w:type="spellEnd"/>
      <w:r>
        <w:rPr>
          <w:rFonts w:ascii="Helvetica" w:hAnsi="Helvetica" w:cs="Helvetica"/>
          <w:sz w:val="17"/>
          <w:szCs w:val="17"/>
        </w:rPr>
        <w:t xml:space="preserve"> </w:t>
      </w:r>
      <w:proofErr w:type="spellStart"/>
      <w:r>
        <w:rPr>
          <w:rFonts w:ascii="Helvetica" w:hAnsi="Helvetica" w:cs="Helvetica"/>
          <w:sz w:val="17"/>
          <w:szCs w:val="17"/>
        </w:rPr>
        <w:t>Verhulst</w:t>
      </w:r>
      <w:proofErr w:type="spellEnd"/>
      <w:r>
        <w:rPr>
          <w:rFonts w:ascii="Helvetica" w:hAnsi="Helvetica" w:cs="Helvetica"/>
          <w:sz w:val="17"/>
          <w:szCs w:val="17"/>
        </w:rPr>
        <w:t xml:space="preserve">, pisatelj namreč spozna, da je bila hiša, v kateri je preživel 20 let svojega življenja, včasih v lasti </w:t>
      </w:r>
      <w:proofErr w:type="spellStart"/>
      <w:r>
        <w:rPr>
          <w:rFonts w:ascii="Helvetica" w:hAnsi="Helvetica" w:cs="Helvetica"/>
          <w:sz w:val="17"/>
          <w:szCs w:val="17"/>
        </w:rPr>
        <w:t>Willema</w:t>
      </w:r>
      <w:proofErr w:type="spellEnd"/>
      <w:r>
        <w:rPr>
          <w:rFonts w:ascii="Helvetica" w:hAnsi="Helvetica" w:cs="Helvetica"/>
          <w:sz w:val="17"/>
          <w:szCs w:val="17"/>
        </w:rPr>
        <w:t xml:space="preserve"> </w:t>
      </w:r>
      <w:proofErr w:type="spellStart"/>
      <w:r>
        <w:rPr>
          <w:rFonts w:ascii="Helvetica" w:hAnsi="Helvetica" w:cs="Helvetica"/>
          <w:sz w:val="17"/>
          <w:szCs w:val="17"/>
        </w:rPr>
        <w:t>Verhulsta</w:t>
      </w:r>
      <w:proofErr w:type="spellEnd"/>
      <w:r>
        <w:rPr>
          <w:rFonts w:ascii="Helvetica" w:hAnsi="Helvetica" w:cs="Helvetica"/>
          <w:sz w:val="17"/>
          <w:szCs w:val="17"/>
        </w:rPr>
        <w:t xml:space="preserve">, nacističnega zločinca, </w:t>
      </w:r>
      <w:proofErr w:type="spellStart"/>
      <w:r>
        <w:rPr>
          <w:rFonts w:ascii="Helvetica" w:hAnsi="Helvetica" w:cs="Helvetica"/>
          <w:sz w:val="17"/>
          <w:szCs w:val="17"/>
        </w:rPr>
        <w:t>Adriaanovega</w:t>
      </w:r>
      <w:proofErr w:type="spellEnd"/>
      <w:r>
        <w:rPr>
          <w:rFonts w:ascii="Helvetica" w:hAnsi="Helvetica" w:cs="Helvetica"/>
          <w:sz w:val="17"/>
          <w:szCs w:val="17"/>
        </w:rPr>
        <w:t xml:space="preserve"> očeta.</w:t>
      </w: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 xml:space="preserve">Ta trk grozljive zgodovine z njegovim lastnim življenjem pisatelja izzove, da s pomočjo zgodovinskih arhivov, zasebnih pisem in pogovorov s preživelimi razišče, tipa za vzgibi in razvojem odločitev in z njimi življenja, ki se </w:t>
      </w:r>
      <w:proofErr w:type="spellStart"/>
      <w:r>
        <w:rPr>
          <w:rFonts w:ascii="Helvetica" w:hAnsi="Helvetica" w:cs="Helvetica"/>
          <w:sz w:val="17"/>
          <w:szCs w:val="17"/>
        </w:rPr>
        <w:t>pozločini</w:t>
      </w:r>
      <w:proofErr w:type="spellEnd"/>
      <w:r>
        <w:rPr>
          <w:rFonts w:ascii="Helvetica" w:hAnsi="Helvetica" w:cs="Helvetica"/>
          <w:sz w:val="17"/>
          <w:szCs w:val="17"/>
        </w:rPr>
        <w:t>, človeka, ki je počel stvari, katere je težko priznati in bi bile nekoč prej verjetno tuje njemu samemu.</w:t>
      </w: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 xml:space="preserve">Morda zato, ker se je pisatelju upiralo napisati še eno knjigo o nacistu, knjiga ni klasična biografija, vsekakor pa gre za </w:t>
      </w:r>
      <w:proofErr w:type="spellStart"/>
      <w:r>
        <w:rPr>
          <w:rFonts w:ascii="Helvetica" w:hAnsi="Helvetica" w:cs="Helvetica"/>
          <w:sz w:val="17"/>
          <w:szCs w:val="17"/>
        </w:rPr>
        <w:t>literarizirano</w:t>
      </w:r>
      <w:proofErr w:type="spellEnd"/>
      <w:r>
        <w:rPr>
          <w:rFonts w:ascii="Helvetica" w:hAnsi="Helvetica" w:cs="Helvetica"/>
          <w:sz w:val="17"/>
          <w:szCs w:val="17"/>
        </w:rPr>
        <w:t xml:space="preserve"> pričevanje o človeški šibkosti in o tem, kako vsako ponižanje, krivica prizadejana drugemu ali celo razčlovečenje drugega povzroči lastno ponižanje in dolgoživ sram, ki še generacije bremeni po asociaciji.</w:t>
      </w: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sz w:val="17"/>
          <w:szCs w:val="17"/>
        </w:rPr>
      </w:pP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sz w:val="17"/>
          <w:szCs w:val="17"/>
        </w:rPr>
      </w:pP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>Za Knjižnico Škofljica</w:t>
      </w:r>
      <w:r w:rsidR="0015569C">
        <w:rPr>
          <w:rFonts w:ascii="Helvetica" w:hAnsi="Helvetica" w:cs="Helvetica"/>
          <w:sz w:val="17"/>
          <w:szCs w:val="17"/>
        </w:rPr>
        <w:t xml:space="preserve">, </w:t>
      </w:r>
      <w:r>
        <w:rPr>
          <w:rFonts w:ascii="Helvetica" w:hAnsi="Helvetica" w:cs="Helvetica"/>
          <w:sz w:val="17"/>
          <w:szCs w:val="17"/>
        </w:rPr>
        <w:t>Katarina Mihelič</w:t>
      </w: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sz w:val="17"/>
          <w:szCs w:val="17"/>
        </w:rPr>
      </w:pPr>
    </w:p>
    <w:p w:rsidR="0013635C" w:rsidRDefault="0013635C" w:rsidP="0013635C">
      <w:pPr>
        <w:pStyle w:val="Navadensplet"/>
        <w:spacing w:before="0" w:beforeAutospacing="0" w:after="0" w:afterAutospacing="0"/>
        <w:rPr>
          <w:rFonts w:ascii="Helvetica" w:hAnsi="Helvetica" w:cs="Helvetica"/>
          <w:sz w:val="17"/>
          <w:szCs w:val="17"/>
        </w:rPr>
      </w:pPr>
    </w:p>
    <w:p w:rsidR="00C7113C" w:rsidRDefault="00C7113C"/>
    <w:sectPr w:rsidR="00C71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35C"/>
    <w:rsid w:val="0013635C"/>
    <w:rsid w:val="0015569C"/>
    <w:rsid w:val="00533CEF"/>
    <w:rsid w:val="00C7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7058F-F708-4ABA-8E45-0CF8BB98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13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7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knjižnica Ljubljana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Mihelič</dc:creator>
  <cp:keywords/>
  <dc:description/>
  <cp:lastModifiedBy>Ljudmila Porenta</cp:lastModifiedBy>
  <cp:revision>2</cp:revision>
  <dcterms:created xsi:type="dcterms:W3CDTF">2025-04-09T06:23:00Z</dcterms:created>
  <dcterms:modified xsi:type="dcterms:W3CDTF">2025-04-09T06:23:00Z</dcterms:modified>
</cp:coreProperties>
</file>